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水表检定设备采购要求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工作电压 380V－50HZ三相，220V－50HZ单相；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工作水压：0.5--0.9Mpa；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工作气压：0.4--0.6Mpa；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精度等级：0.2级；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水表耐压测试：1.6--2.5Mpa；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水表检测范围：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一台</w:t>
      </w:r>
      <w:r>
        <w:rPr>
          <w:rFonts w:hint="eastAsia" w:ascii="仿宋" w:hAnsi="仿宋" w:eastAsia="仿宋" w:cs="仿宋"/>
          <w:sz w:val="28"/>
          <w:szCs w:val="28"/>
        </w:rPr>
        <w:t>DN15—25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，一台</w:t>
      </w:r>
      <w:r>
        <w:rPr>
          <w:rFonts w:hint="eastAsia" w:ascii="仿宋" w:hAnsi="仿宋" w:eastAsia="仿宋" w:cs="仿宋"/>
          <w:sz w:val="28"/>
          <w:szCs w:val="28"/>
        </w:rPr>
        <w:t>DN15-50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水表检测数量：DN15口径的水表12块，DN20口径的水表12块，DN25口径的水表8块，DN40口径的水表1块，DN50口径的水表1块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温度范围：1℃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50℃；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湿度范围：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-85</w:t>
      </w:r>
      <w:r>
        <w:rPr>
          <w:rFonts w:hint="eastAsia"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）具体参数应达到或优于以上标准。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二、功能要求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水表自动排气；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气动阀独立夹装水表；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三级稳压；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设备自带轮毂，方便移动；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摄像采集自动对焦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自动耐压测试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流速自动切换与调节；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）传感器采集</w:t>
      </w:r>
      <w:r>
        <w:rPr>
          <w:rFonts w:hint="eastAsia" w:ascii="仿宋" w:hAnsi="仿宋" w:eastAsia="仿宋" w:cs="仿宋"/>
          <w:sz w:val="28"/>
          <w:szCs w:val="28"/>
        </w:rPr>
        <w:t>数据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上传至服务器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后台数据管理软件主要功能：成员管理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产品信息管理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订单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管理、数据</w:t>
      </w:r>
      <w:r>
        <w:rPr>
          <w:rFonts w:hint="eastAsia" w:ascii="仿宋" w:hAnsi="仿宋" w:eastAsia="仿宋" w:cs="仿宋"/>
          <w:sz w:val="28"/>
          <w:szCs w:val="28"/>
        </w:rPr>
        <w:t>统计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查询、</w:t>
      </w:r>
      <w:r>
        <w:rPr>
          <w:rFonts w:hint="eastAsia" w:ascii="仿宋" w:hAnsi="仿宋" w:eastAsia="仿宋" w:cs="仿宋"/>
          <w:sz w:val="28"/>
          <w:szCs w:val="28"/>
        </w:rPr>
        <w:t>输出测试报告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（10）能够检定新型通用水表。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）产品到货后免费提供至少为期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2天的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验表</w:t>
      </w:r>
      <w:r>
        <w:rPr>
          <w:rFonts w:hint="eastAsia" w:ascii="仿宋" w:hAnsi="仿宋" w:eastAsia="仿宋" w:cs="仿宋"/>
          <w:sz w:val="28"/>
          <w:szCs w:val="28"/>
        </w:rPr>
        <w:t>培训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）设备质保期至少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2年，期间非人为损坏情况3日内到现场免费维修。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（1）设备满足或优于《水表检定装置（JJG1113-2015）》各项要求；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（2）厂家具有设备生产资质；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（3）设备具有出厂检验合格证明;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（4）全自动、半自动、手动型设备需分别报价。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01A0C"/>
    <w:rsid w:val="001A064F"/>
    <w:rsid w:val="00BE38B8"/>
    <w:rsid w:val="00D71189"/>
    <w:rsid w:val="08613570"/>
    <w:rsid w:val="10714988"/>
    <w:rsid w:val="163D3FAC"/>
    <w:rsid w:val="30F60F2B"/>
    <w:rsid w:val="3400776A"/>
    <w:rsid w:val="386909EC"/>
    <w:rsid w:val="3CCD56B7"/>
    <w:rsid w:val="4FD3409E"/>
    <w:rsid w:val="60F01A0C"/>
    <w:rsid w:val="62F76FF2"/>
    <w:rsid w:val="6840431E"/>
    <w:rsid w:val="7145170B"/>
    <w:rsid w:val="7244033C"/>
    <w:rsid w:val="765D3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680</Characters>
  <Lines>5</Lines>
  <Paragraphs>1</Paragraphs>
  <TotalTime>3</TotalTime>
  <ScaleCrop>false</ScaleCrop>
  <LinksUpToDate>false</LinksUpToDate>
  <CharactersWithSpaces>798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2021-09-02T06:28:00Z</dcterms:created>
  <dc:creator>五商</dc:creator>
  <cp:lastModifiedBy>Administrator</cp:lastModifiedBy>
  <dcterms:modified xsi:type="dcterms:W3CDTF">2021-09-10T00:53:21Z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278B2ECC81714D5FB202BB5D9E120A15</vt:lpwstr>
  </property>
</Properties>
</file>